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23" w:rsidRPr="007D659A" w:rsidRDefault="00323323" w:rsidP="00323323">
      <w:pPr>
        <w:spacing w:after="120" w:line="320" w:lineRule="exact"/>
        <w:ind w:firstLine="567"/>
        <w:rPr>
          <w:b/>
          <w:color w:val="000000"/>
          <w:sz w:val="28"/>
          <w:szCs w:val="28"/>
        </w:rPr>
      </w:pPr>
      <w:r w:rsidRPr="007D659A">
        <w:rPr>
          <w:b/>
          <w:color w:val="000000"/>
          <w:sz w:val="28"/>
          <w:szCs w:val="28"/>
        </w:rPr>
        <w:t>1. Quyết định chủ trương đầu tư các dự án đầu tư nhóm B, nhóm C sử dụng vốn ODA và vốn vay ưu đãi của các nhà tài trợ nước ngoài</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a) Trình tự thực hiện: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Bước 1: Chủ tịch Ủy ban nhân dân tỉnh giao đơn vị trực thuộc tổ chức lập báo cáo đề xuất chủ trương đầu tư.</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Bước 2: Ủy ban nhân dân tỉnh lấy ý kiến góp ý bằng văn bản c</w:t>
      </w:r>
      <w:r>
        <w:rPr>
          <w:bCs/>
          <w:color w:val="000000"/>
          <w:sz w:val="28"/>
          <w:szCs w:val="28"/>
        </w:rPr>
        <w:t>ủa</w:t>
      </w:r>
      <w:r w:rsidRPr="007D659A">
        <w:rPr>
          <w:bCs/>
          <w:color w:val="000000"/>
          <w:sz w:val="28"/>
          <w:szCs w:val="28"/>
        </w:rPr>
        <w:t xml:space="preserve"> Bộ Kế hoạch và Đầu tư, Bộ Tài chính và các cơ quan liên quan;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Bước 3: Chủ tịch Ủy ban nhân dân tỉnh thành lập Hội đồng thẩm định hoặc giao đơn vị có chức năng để thẩm định báo cáo đề xuất chủ trương đầu tư, thẩm định nguồn vốn và khả năng cân đối vốn;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Bước 4: Chủ tịch Ủy ban nhân dân tỉnh chỉ đạo đơn vị được giao lập báo cáo đề xuất chủ trương đầu tư hoàn chỉnh báo cáo đề xuất chủ trương đầu tư theo ý kiến thẩm định và ý kiến của Bộ Kế hoạch và Đầu tư, Bộ Tài chính và các cơ quan liên quan;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Bước 5: Căn cứ ý kiến thẩm định của đơn vị có chức năng, ý kiến góp ý của Bộ Kế hoạch và Đầu tư, Bộ Tài chính và các cơ quan liên quan, Ủy ban nhân dân tỉnh trình Hội đồng nhân dân tỉnh quyết định chủ trương đầu tư.</w:t>
      </w:r>
    </w:p>
    <w:p w:rsidR="00323323" w:rsidRDefault="00323323" w:rsidP="00323323">
      <w:pPr>
        <w:spacing w:after="120" w:line="320" w:lineRule="exact"/>
        <w:ind w:firstLine="567"/>
        <w:rPr>
          <w:bCs/>
          <w:color w:val="000000"/>
          <w:sz w:val="28"/>
          <w:szCs w:val="28"/>
        </w:rPr>
      </w:pPr>
      <w:r w:rsidRPr="007D659A">
        <w:rPr>
          <w:bCs/>
          <w:color w:val="000000"/>
          <w:sz w:val="28"/>
          <w:szCs w:val="28"/>
        </w:rPr>
        <w:t>* Trường hợp các nội dung của Báo cáo đề xuất chủ trương đầu tư đối với dự án không quy định tại khoản 7 của Điều 14 Nghị định 114/2021/NĐ-CP có thay đổi so với nội dung chính Đề xuất chương trình, dự án đã được Thủ tướng Chính phủ phê duyệt quy định tại điểm d khoản 2 Điều 13: Cơ quan chủ quản thực hiện trình tự, thủ tục điều chỉnh Đề xuất chương trình, dự án theo quy định tại khoản 5 Điều 13 trước khi thực hiện trình tự, thủ tục trình cấp có thẩm quyền quyết định chủ trương đầu tư dự án.</w:t>
      </w:r>
    </w:p>
    <w:p w:rsidR="00323323" w:rsidRPr="007D659A" w:rsidRDefault="00323323" w:rsidP="00323323">
      <w:pPr>
        <w:spacing w:after="120" w:line="320" w:lineRule="exact"/>
        <w:ind w:right="141" w:firstLine="567"/>
        <w:rPr>
          <w:color w:val="000000"/>
          <w:sz w:val="28"/>
          <w:szCs w:val="28"/>
        </w:rPr>
      </w:pPr>
      <w:r w:rsidRPr="007D659A">
        <w:rPr>
          <w:color w:val="000000"/>
          <w:sz w:val="28"/>
          <w:szCs w:val="28"/>
        </w:rPr>
        <w:t>Sở Kế hoạch và Đầu tư tham mưu cho cơ quan chủ quản là UBND tỉnh thực hiện các công việc của cơ quan chủ quản.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 Cách thức thực hiện:</w:t>
      </w:r>
    </w:p>
    <w:p w:rsidR="00323323" w:rsidRPr="007D659A" w:rsidRDefault="00323323" w:rsidP="00323323">
      <w:pPr>
        <w:widowControl w:val="0"/>
        <w:spacing w:before="8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trực tiếp tại trụ sở Sở Kế hoạch và Đầu tư.</w:t>
      </w:r>
    </w:p>
    <w:p w:rsidR="00323323" w:rsidRPr="007D659A" w:rsidRDefault="00323323" w:rsidP="00323323">
      <w:pPr>
        <w:widowControl w:val="0"/>
        <w:spacing w:before="8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thông qua hệ thống bưu chính gửi đến Sở Kế hoạch và Đầu tư.</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c) Thành phần hồ sơ:</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Hồ sơ trình cấp có thẩm quyền quyết định chủ trương đầu tư chương trình, dự án sử dụng vốn ODA, vốn vay ưu đãi gồm:</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(a) Tờ trình đề nghị cấp có thẩm quyền quyết định chủ trương đầu tư chương trình, dự án theo mẫu tại Phụ lục IVa kèm theo Nghị định số 114/2021/NĐ-CP.</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(b) Văn bản phê duyệt Đề xuất chương trình, dự án của cấp có thẩm quyền;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lastRenderedPageBreak/>
        <w:t>(c) Báo cáo kết quả thẩm định nội bộ của cơ quan chủ quản về chủ trương đầu tư chương trình, dự án sử dụng vốn ODA, vốn vay ưu đãi;</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(d) Báo cáo nghiên cứu tiền khả thi hoặc báo cáo đề xuất chủ trương đầu tư chương trình, dự án theo mẫu tại Phụ lục IIIa, IIIb, IIIc kèm theo Nghị định số 114/2021/NĐ-CP;</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(đ) Báo cáo đánh giá tình hình thực hiện chương trình, dự án trong giai đoạn trước (đối với các chương trình, dự án thực hiện giai đoạn trước, tiếp tục thực hiện trong giai đoạn mới).</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(e) Các tài liệu liên quan khác (nếu có).</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d) Số lượng hồ sơ:</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- 01 bộ gốc</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đ) Thời hạn giải quyết:</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Thời gian thẩm định báo cáo đề xuất chủ trương đầu tư, báo cáo nghiên cứu tiền khả thi chương trình, dự án kể từ ngày cơ quan chủ trì thẩm định nhận đủ hồ sơ hợp lệ: Không quá 45 ngày.</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e) Cơ quan thực hiện:</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Cơ quan có thẩm quyền quyết định: Hội đồng nhân dân tỉnh.</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Cơ quan trực tiếp thực hiện TTHC: Ủy ban nhân dân tỉnh</w:t>
      </w:r>
      <w:r>
        <w:rPr>
          <w:bCs/>
          <w:color w:val="000000"/>
          <w:sz w:val="28"/>
          <w:szCs w:val="28"/>
        </w:rPr>
        <w:t>, Sở Kế hoạch và Đầu tư.</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g) Đối tượng thực hiện thủ tục hành chính:</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Tổ chức.</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h) Kết quả thực hiện thủ tục hành chính:</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Quyết định chủ trương đầu tư dự án của Hội đồng nhân dân tỉnh.</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i) Lệ phí:</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Không có</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k) Tên mẫu đơn, mẫu tờ khai (đính kèm):</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Tờ trình đề nghị cấp có thẩm quyền quyết định chủ trương đầu tư chương trình, dự án theo mẫu tại Phụ lục IVa kèm theo Nghị định số 114/2021/NĐ-CP.</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Báo cáo nghiên cứu tiền khả thi dự án theo mẫu tại Phụ lục IIIc kèm theo Nghị định số 114/2021/NĐ-CP;</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Báo cáo thẩm định của Hội đồng thẩm định hoặc cơ quan chủ trì thẩm định về chủ trương đầu tư chương trình, dự án theo mẫu tại Phụ lục IVb kèm theo Nghị định số 114/2021/NĐ-CP.</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xml:space="preserve">l) Yêu cầu, điều kiện thực hiện thủ tục (nếu có): </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Không có</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lastRenderedPageBreak/>
        <w:t>m) Căn cứ pháp lý của thủ tục hành chính:</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Luật Đầu tư công năm 2019;</w:t>
      </w:r>
    </w:p>
    <w:p w:rsidR="00323323" w:rsidRPr="007D659A" w:rsidRDefault="00323323" w:rsidP="00323323">
      <w:pPr>
        <w:spacing w:after="120" w:line="320" w:lineRule="exact"/>
        <w:ind w:firstLine="567"/>
        <w:rPr>
          <w:bCs/>
          <w:color w:val="000000"/>
          <w:sz w:val="28"/>
          <w:szCs w:val="28"/>
        </w:rPr>
      </w:pPr>
      <w:r w:rsidRPr="007D659A">
        <w:rPr>
          <w:bCs/>
          <w:color w:val="000000"/>
          <w:sz w:val="28"/>
          <w:szCs w:val="28"/>
        </w:rPr>
        <w:t>- Nghị định số 114/2021/NĐ-CP ngày 16/12/2021 của Chính phủ về quản lý và sử dụng vốn hỗ trợ phát triển chính thức (ODA) và vốn vay ưu đãi của nhà tài trợ nước ngoài;</w:t>
      </w:r>
    </w:p>
    <w:p w:rsidR="00323323" w:rsidRDefault="00323323" w:rsidP="00323323">
      <w:pPr>
        <w:spacing w:after="120" w:line="320" w:lineRule="exact"/>
        <w:ind w:firstLine="567"/>
        <w:rPr>
          <w:bCs/>
          <w:color w:val="000000"/>
          <w:sz w:val="28"/>
          <w:szCs w:val="28"/>
        </w:rPr>
      </w:pPr>
      <w:r w:rsidRPr="007D659A">
        <w:rPr>
          <w:bCs/>
          <w:color w:val="000000"/>
          <w:sz w:val="28"/>
          <w:szCs w:val="28"/>
        </w:rPr>
        <w:t>- Nghị định số 20/2023/NĐ-CP ngày 04/5/2023 của Chính phủ về sửa đổi, bổ sung một số điều của Nghị định số 114/2021/NĐ-CP.</w:t>
      </w: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ind w:left="-540"/>
        <w:jc w:val="center"/>
        <w:rPr>
          <w:b/>
          <w:bCs/>
          <w:color w:val="000000"/>
          <w:sz w:val="28"/>
          <w:szCs w:val="28"/>
        </w:rPr>
      </w:pPr>
    </w:p>
    <w:p w:rsidR="00323323" w:rsidRPr="007D659A" w:rsidRDefault="00323323" w:rsidP="00323323">
      <w:pPr>
        <w:pStyle w:val="NormalWeb"/>
        <w:shd w:val="clear" w:color="auto" w:fill="FFFFFF"/>
        <w:spacing w:before="120" w:beforeAutospacing="0" w:after="120" w:afterAutospacing="0" w:line="234" w:lineRule="atLeast"/>
        <w:ind w:left="-540"/>
        <w:jc w:val="center"/>
        <w:rPr>
          <w:color w:val="000000"/>
          <w:sz w:val="28"/>
          <w:szCs w:val="28"/>
        </w:rPr>
      </w:pPr>
      <w:r w:rsidRPr="007D659A">
        <w:rPr>
          <w:b/>
          <w:bCs/>
          <w:color w:val="000000"/>
          <w:sz w:val="28"/>
          <w:szCs w:val="28"/>
        </w:rPr>
        <w:lastRenderedPageBreak/>
        <w:t>Phụ lục IVa</w:t>
      </w:r>
    </w:p>
    <w:p w:rsidR="00323323" w:rsidRPr="007D659A" w:rsidRDefault="00323323" w:rsidP="00323323">
      <w:pPr>
        <w:pStyle w:val="NormalWeb"/>
        <w:shd w:val="clear" w:color="auto" w:fill="FFFFFF"/>
        <w:spacing w:before="120" w:beforeAutospacing="0" w:after="120" w:afterAutospacing="0" w:line="234" w:lineRule="atLeast"/>
        <w:ind w:left="-540"/>
        <w:jc w:val="center"/>
        <w:rPr>
          <w:color w:val="000000"/>
          <w:sz w:val="28"/>
          <w:szCs w:val="28"/>
        </w:rPr>
      </w:pPr>
      <w:r w:rsidRPr="007D659A">
        <w:rPr>
          <w:b/>
          <w:bCs/>
          <w:color w:val="000000"/>
          <w:sz w:val="28"/>
          <w:szCs w:val="28"/>
        </w:rPr>
        <w:t>MẪU TỜ TRÌNH QUYẾT ĐỊNH CHỦ TRƯƠNG ĐẦU TƯ CHƯƠNG TRÌNH, DỰ ÁN SỬ DỤNG VỐN ODA, VỐN VAY ƯU ĐÃI</w:t>
      </w:r>
    </w:p>
    <w:p w:rsidR="00323323" w:rsidRPr="007D659A" w:rsidRDefault="00323323" w:rsidP="00323323">
      <w:pPr>
        <w:pStyle w:val="NormalWeb"/>
        <w:shd w:val="clear" w:color="auto" w:fill="FFFFFF"/>
        <w:spacing w:before="0" w:beforeAutospacing="0" w:after="0" w:afterAutospacing="0" w:line="234" w:lineRule="atLeast"/>
        <w:ind w:left="-540"/>
        <w:jc w:val="center"/>
        <w:rPr>
          <w:color w:val="000000"/>
          <w:sz w:val="28"/>
          <w:szCs w:val="28"/>
        </w:rPr>
      </w:pPr>
      <w:r w:rsidRPr="007D659A">
        <w:rPr>
          <w:i/>
          <w:iCs/>
          <w:color w:val="000000"/>
          <w:sz w:val="28"/>
          <w:szCs w:val="28"/>
        </w:rPr>
        <w:t>(Kèm theo Nghị định số </w:t>
      </w:r>
      <w:hyperlink r:id="rId4" w:tgtFrame="_blank" w:tooltip="Nghị định 114/2021/NĐ-CP" w:history="1">
        <w:r w:rsidRPr="007D659A">
          <w:rPr>
            <w:rStyle w:val="Hyperlink"/>
            <w:i/>
            <w:iCs/>
            <w:color w:val="000000"/>
            <w:sz w:val="28"/>
            <w:szCs w:val="28"/>
          </w:rPr>
          <w:t>114/2021/NĐ-CP</w:t>
        </w:r>
      </w:hyperlink>
      <w:r w:rsidRPr="007D659A">
        <w:rPr>
          <w:i/>
          <w:iCs/>
          <w:color w:val="000000"/>
          <w:sz w:val="28"/>
          <w:szCs w:val="28"/>
        </w:rPr>
        <w:t> ngày 16 tháng 12 năm 2021 của Chính phủ)</w:t>
      </w:r>
    </w:p>
    <w:tbl>
      <w:tblPr>
        <w:tblW w:w="5101" w:type="pct"/>
        <w:tblCellSpacing w:w="0" w:type="dxa"/>
        <w:tblInd w:w="198" w:type="dxa"/>
        <w:shd w:val="clear" w:color="auto" w:fill="FFFFFF"/>
        <w:tblCellMar>
          <w:left w:w="0" w:type="dxa"/>
          <w:right w:w="0" w:type="dxa"/>
        </w:tblCellMar>
        <w:tblLook w:val="04A0" w:firstRow="1" w:lastRow="0" w:firstColumn="1" w:lastColumn="0" w:noHBand="0" w:noVBand="1"/>
      </w:tblPr>
      <w:tblGrid>
        <w:gridCol w:w="3030"/>
        <w:gridCol w:w="6519"/>
      </w:tblGrid>
      <w:tr w:rsidR="00323323" w:rsidRPr="007D659A" w:rsidTr="009E4BCA">
        <w:trPr>
          <w:trHeight w:val="1261"/>
          <w:tblCellSpacing w:w="0" w:type="dxa"/>
        </w:trPr>
        <w:tc>
          <w:tcPr>
            <w:tcW w:w="2970"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540"/>
              <w:jc w:val="center"/>
              <w:rPr>
                <w:color w:val="000000"/>
                <w:sz w:val="28"/>
                <w:szCs w:val="28"/>
              </w:rPr>
            </w:pPr>
            <w:r w:rsidRPr="007D659A">
              <w:rPr>
                <w:b/>
                <w:bCs/>
                <w:color w:val="000000"/>
                <w:sz w:val="28"/>
                <w:szCs w:val="28"/>
              </w:rPr>
              <w:t>TÊN CƠ QUAN</w:t>
            </w:r>
            <w:r w:rsidRPr="007D659A">
              <w:rPr>
                <w:b/>
                <w:bCs/>
                <w:color w:val="000000"/>
                <w:sz w:val="28"/>
                <w:szCs w:val="28"/>
              </w:rPr>
              <w:br/>
              <w:t>--------</w:t>
            </w:r>
          </w:p>
        </w:tc>
        <w:tc>
          <w:tcPr>
            <w:tcW w:w="6390"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540"/>
              <w:jc w:val="center"/>
              <w:rPr>
                <w:color w:val="000000"/>
                <w:sz w:val="28"/>
                <w:szCs w:val="28"/>
              </w:rPr>
            </w:pPr>
            <w:r w:rsidRPr="007D659A">
              <w:rPr>
                <w:b/>
                <w:bCs/>
                <w:color w:val="000000"/>
                <w:sz w:val="28"/>
                <w:szCs w:val="28"/>
              </w:rPr>
              <w:t>CỘNG HÒA XÃ HỘI CHỦ NGHĨA VIỆT NAM</w:t>
            </w:r>
            <w:r w:rsidRPr="007D659A">
              <w:rPr>
                <w:b/>
                <w:bCs/>
                <w:color w:val="000000"/>
                <w:sz w:val="28"/>
                <w:szCs w:val="28"/>
              </w:rPr>
              <w:br/>
              <w:t>Độc lập - Tự do - Hạnh phúc</w:t>
            </w:r>
            <w:r w:rsidRPr="007D659A">
              <w:rPr>
                <w:b/>
                <w:bCs/>
                <w:color w:val="000000"/>
                <w:sz w:val="28"/>
                <w:szCs w:val="28"/>
              </w:rPr>
              <w:br/>
              <w:t>---------------</w:t>
            </w:r>
          </w:p>
        </w:tc>
      </w:tr>
      <w:tr w:rsidR="00323323" w:rsidRPr="007D659A" w:rsidTr="009E4BCA">
        <w:trPr>
          <w:trHeight w:val="599"/>
          <w:tblCellSpacing w:w="0" w:type="dxa"/>
        </w:trPr>
        <w:tc>
          <w:tcPr>
            <w:tcW w:w="2970"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540"/>
              <w:jc w:val="center"/>
              <w:rPr>
                <w:color w:val="000000"/>
                <w:sz w:val="28"/>
                <w:szCs w:val="28"/>
              </w:rPr>
            </w:pPr>
            <w:r w:rsidRPr="007D659A">
              <w:rPr>
                <w:color w:val="000000"/>
                <w:sz w:val="28"/>
                <w:szCs w:val="28"/>
              </w:rPr>
              <w:t>Số: …</w:t>
            </w:r>
          </w:p>
        </w:tc>
        <w:tc>
          <w:tcPr>
            <w:tcW w:w="6390"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540"/>
              <w:jc w:val="center"/>
              <w:rPr>
                <w:color w:val="000000"/>
                <w:sz w:val="28"/>
                <w:szCs w:val="28"/>
              </w:rPr>
            </w:pPr>
            <w:r w:rsidRPr="007D659A">
              <w:rPr>
                <w:i/>
                <w:iCs/>
                <w:color w:val="000000"/>
                <w:sz w:val="28"/>
                <w:szCs w:val="28"/>
              </w:rPr>
              <w:t>..., ngày ... tháng … năm …</w:t>
            </w:r>
          </w:p>
        </w:tc>
      </w:tr>
    </w:tbl>
    <w:p w:rsidR="00323323" w:rsidRPr="007D659A" w:rsidRDefault="00323323" w:rsidP="00323323">
      <w:pPr>
        <w:pStyle w:val="NormalWeb"/>
        <w:spacing w:before="120" w:beforeAutospacing="0" w:after="120" w:afterAutospacing="0" w:line="234" w:lineRule="atLeast"/>
        <w:ind w:left="-540"/>
        <w:jc w:val="center"/>
        <w:rPr>
          <w:color w:val="000000"/>
          <w:sz w:val="28"/>
          <w:szCs w:val="28"/>
        </w:rPr>
      </w:pPr>
      <w:r w:rsidRPr="007D659A">
        <w:rPr>
          <w:b/>
          <w:bCs/>
          <w:color w:val="000000"/>
          <w:sz w:val="28"/>
          <w:szCs w:val="28"/>
        </w:rPr>
        <w:t>TỜ TRÌNH</w:t>
      </w:r>
    </w:p>
    <w:p w:rsidR="00323323" w:rsidRPr="007D659A" w:rsidRDefault="00323323" w:rsidP="00323323">
      <w:pPr>
        <w:pStyle w:val="NormalWeb"/>
        <w:spacing w:before="120" w:beforeAutospacing="0" w:after="120" w:afterAutospacing="0" w:line="234" w:lineRule="atLeast"/>
        <w:ind w:left="-540"/>
        <w:jc w:val="center"/>
        <w:rPr>
          <w:color w:val="000000"/>
          <w:sz w:val="28"/>
          <w:szCs w:val="28"/>
        </w:rPr>
      </w:pPr>
      <w:r w:rsidRPr="007D659A">
        <w:rPr>
          <w:b/>
          <w:bCs/>
          <w:color w:val="000000"/>
          <w:sz w:val="28"/>
          <w:szCs w:val="28"/>
        </w:rPr>
        <w:t>Quyết định chủ trương đầu tư chương trình/dự án </w:t>
      </w:r>
      <w:r w:rsidRPr="007D659A">
        <w:rPr>
          <w:color w:val="000000"/>
          <w:sz w:val="28"/>
          <w:szCs w:val="28"/>
        </w:rPr>
        <w:t>………</w:t>
      </w:r>
    </w:p>
    <w:p w:rsidR="00323323" w:rsidRPr="007D659A" w:rsidRDefault="00323323" w:rsidP="00323323">
      <w:pPr>
        <w:pStyle w:val="NormalWeb"/>
        <w:spacing w:before="120" w:beforeAutospacing="0" w:after="120" w:afterAutospacing="0" w:line="234" w:lineRule="atLeast"/>
        <w:ind w:left="-540"/>
        <w:jc w:val="center"/>
        <w:rPr>
          <w:color w:val="000000"/>
          <w:sz w:val="28"/>
          <w:szCs w:val="28"/>
        </w:rPr>
      </w:pPr>
      <w:r w:rsidRPr="007D659A">
        <w:rPr>
          <w:color w:val="000000"/>
          <w:sz w:val="28"/>
          <w:szCs w:val="28"/>
        </w:rPr>
        <w:t>Kính gửi: (Cơ quan quyết định chủ trương đầu tư chương trình/dự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Căn cứ Luật Đầu tư công ngày 13 tháng 6 năm 2019;</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Các căn cứ pháp lý khác (có liên quan);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(Tên cơ quan) trình (Cơ quan quyết định chủ trương đầu tư chương trình/dự án) quyết định chủ trương đầu tư chương trình/dự án (Tên chương trình/dự án) với các nội dung chính sau:</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b/>
          <w:bCs/>
          <w:color w:val="000000"/>
          <w:sz w:val="28"/>
          <w:szCs w:val="28"/>
        </w:rPr>
        <w:t>I. THÔNG TIN CHUNG CHƯƠNG TRÌNH/DỰ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1. Tên chương trình/dự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2. Cơ quan chủ quản: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3. Chủ chương trình, dự án (dự kiến):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4. Nhà tài trợ, đồng tài trợ (nếu có):</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5. Mục tiêu:</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6. Quy mô và nội dung đầu tư:</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7. Dự án nhóm:</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8. Thời gian thực hiện: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9. Địa điểm thực hiện chương trình, 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10. Tổng vốn thực hiện chương trình, 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lastRenderedPageBreak/>
        <w:t>- Nguồn vốn đối ứng và mức vốn cụ thể theo từng nguồn (vốn đầu tư và vốn sự nghiệp) theo tiền đồng Việt Nam và quy đổi ra đô la Mỹ.</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11. Cơ chế tài chính trong nước:</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12. Các thông tin khác (nếu có):</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b/>
          <w:bCs/>
          <w:color w:val="000000"/>
          <w:sz w:val="28"/>
          <w:szCs w:val="28"/>
        </w:rPr>
        <w:t>II. QUÁ TRÌNH TRIỂN KHAI XÂY DỰNG BÁO CÁO NGHIÊN CỨU TIỀN KHẢ THI DỰ ÁN NHÓM A, BÁO CÁO ĐỀ XUẤT CHỦ TRƯƠNG ĐẦU TƯ CHƯƠNG TRÌNH, 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Nội dung Đề xuất chương trình, dự án đã được cấp có thẩm quyền phê duyệt.</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Nêu đầy đủ quá trình triển khai xây dựng báo cáo nghiên cứu tiền khả thi, báo cáo đề xuất chủ trương đầu tư chương trình, dự án và những nội dung có thay đổi so với Đề xuất chương trình, dự án đã được phê duyệt (nếu có).</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Đánh giá tình hình thực hiện chương trình, dự án giai đoạn trước (nếu chuyển từ giai đoạn trước sang).</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Việc thẩm định chủ trương đầu tư, thẩm định nguồn vốn và khả năng cân đối vốn chương trình/dự án.</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 Các nội dung khác (nếu có).</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b/>
          <w:bCs/>
          <w:color w:val="000000"/>
          <w:sz w:val="28"/>
          <w:szCs w:val="28"/>
        </w:rPr>
        <w:t>III. DANH MỤC HỒ SƠ KÈM THEO</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Kèm theo đầy đủ các hồ sơ theo quy định tại khoản 1 Điều 16 của Nghị định này.</w:t>
      </w:r>
    </w:p>
    <w:p w:rsidR="00323323" w:rsidRPr="007D659A" w:rsidRDefault="00323323" w:rsidP="00323323">
      <w:pPr>
        <w:pStyle w:val="NormalWeb"/>
        <w:spacing w:before="120" w:beforeAutospacing="0" w:after="120" w:afterAutospacing="0" w:line="234" w:lineRule="atLeast"/>
        <w:ind w:left="-540"/>
        <w:jc w:val="both"/>
        <w:rPr>
          <w:color w:val="000000"/>
          <w:sz w:val="28"/>
          <w:szCs w:val="28"/>
        </w:rPr>
      </w:pPr>
      <w:r w:rsidRPr="007D659A">
        <w:rPr>
          <w:color w:val="000000"/>
          <w:sz w:val="28"/>
          <w:szCs w:val="28"/>
        </w:rPr>
        <w:t>(Tên cơ quan) trình (Cơ quan quyết định chủ trương đầu tư chương trình/dự án) xem xét, quyết định phê duyệt chủ trương đầu tư chương trình/dự án (Tên chương trình/dự án) giai đoạn (nêu rõ giai đoạn thực hiện chương trình/dự án).</w:t>
      </w:r>
    </w:p>
    <w:tbl>
      <w:tblPr>
        <w:tblW w:w="9795" w:type="dxa"/>
        <w:tblCellSpacing w:w="0" w:type="dxa"/>
        <w:tblInd w:w="-342" w:type="dxa"/>
        <w:shd w:val="clear" w:color="auto" w:fill="FFFFFF"/>
        <w:tblCellMar>
          <w:left w:w="0" w:type="dxa"/>
          <w:right w:w="0" w:type="dxa"/>
        </w:tblCellMar>
        <w:tblLook w:val="04A0" w:firstRow="1" w:lastRow="0" w:firstColumn="1" w:lastColumn="0" w:noHBand="0" w:noVBand="1"/>
      </w:tblPr>
      <w:tblGrid>
        <w:gridCol w:w="4860"/>
        <w:gridCol w:w="4935"/>
      </w:tblGrid>
      <w:tr w:rsidR="00323323" w:rsidRPr="007D659A" w:rsidTr="009E4BCA">
        <w:trPr>
          <w:tblCellSpacing w:w="0" w:type="dxa"/>
        </w:trPr>
        <w:tc>
          <w:tcPr>
            <w:tcW w:w="4860" w:type="dxa"/>
            <w:shd w:val="clear" w:color="auto" w:fill="auto"/>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15"/>
              <w:rPr>
                <w:color w:val="000000"/>
                <w:sz w:val="28"/>
                <w:szCs w:val="28"/>
              </w:rPr>
            </w:pPr>
            <w:r w:rsidRPr="007D659A">
              <w:rPr>
                <w:b/>
                <w:bCs/>
                <w:i/>
                <w:iCs/>
                <w:color w:val="000000"/>
                <w:sz w:val="28"/>
                <w:szCs w:val="28"/>
              </w:rPr>
              <w:t>Nơi nhận:</w:t>
            </w:r>
            <w:r w:rsidRPr="007D659A">
              <w:rPr>
                <w:b/>
                <w:bCs/>
                <w:i/>
                <w:iCs/>
                <w:color w:val="000000"/>
                <w:sz w:val="28"/>
                <w:szCs w:val="28"/>
              </w:rPr>
              <w:br/>
            </w:r>
            <w:r w:rsidRPr="007D659A">
              <w:rPr>
                <w:color w:val="000000"/>
                <w:sz w:val="28"/>
                <w:szCs w:val="28"/>
              </w:rPr>
              <w:t>- Như trên;</w:t>
            </w:r>
            <w:r w:rsidRPr="007D659A">
              <w:rPr>
                <w:color w:val="000000"/>
                <w:sz w:val="28"/>
                <w:szCs w:val="28"/>
              </w:rPr>
              <w:br/>
              <w:t>- Cơ quan thẩm định chủ trương đầu tư chương trình, dự án;</w:t>
            </w:r>
            <w:r w:rsidRPr="007D659A">
              <w:rPr>
                <w:color w:val="000000"/>
                <w:sz w:val="28"/>
                <w:szCs w:val="28"/>
              </w:rPr>
              <w:br/>
              <w:t>- Các cơ quan liên quan khác;</w:t>
            </w:r>
            <w:r w:rsidRPr="007D659A">
              <w:rPr>
                <w:color w:val="000000"/>
                <w:sz w:val="28"/>
                <w:szCs w:val="28"/>
              </w:rPr>
              <w:br/>
              <w:t>- Lưu: ...</w:t>
            </w:r>
          </w:p>
        </w:tc>
        <w:tc>
          <w:tcPr>
            <w:tcW w:w="4935" w:type="dxa"/>
            <w:shd w:val="clear" w:color="auto" w:fill="auto"/>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ind w:left="-540"/>
              <w:jc w:val="center"/>
              <w:rPr>
                <w:color w:val="000000"/>
                <w:sz w:val="28"/>
                <w:szCs w:val="28"/>
              </w:rPr>
            </w:pPr>
            <w:r w:rsidRPr="007D659A">
              <w:rPr>
                <w:b/>
                <w:bCs/>
                <w:color w:val="000000"/>
                <w:sz w:val="28"/>
                <w:szCs w:val="28"/>
              </w:rPr>
              <w:t>ĐẠI DIỆN CƠ QUAN</w:t>
            </w:r>
            <w:r w:rsidRPr="007D659A">
              <w:rPr>
                <w:b/>
                <w:bCs/>
                <w:color w:val="000000"/>
                <w:sz w:val="28"/>
                <w:szCs w:val="28"/>
              </w:rPr>
              <w:br/>
            </w:r>
            <w:r w:rsidRPr="007D659A">
              <w:rPr>
                <w:i/>
                <w:iCs/>
                <w:color w:val="000000"/>
                <w:sz w:val="28"/>
                <w:szCs w:val="28"/>
              </w:rPr>
              <w:t>(Ký, ghi rõ họ tên, chức vụ và đóng dấu)</w:t>
            </w:r>
            <w:r w:rsidRPr="007D659A">
              <w:rPr>
                <w:color w:val="000000"/>
                <w:sz w:val="28"/>
                <w:szCs w:val="28"/>
              </w:rPr>
              <w:br/>
            </w:r>
            <w:r w:rsidRPr="007D659A">
              <w:rPr>
                <w:color w:val="000000"/>
                <w:sz w:val="28"/>
                <w:szCs w:val="28"/>
              </w:rPr>
              <w:br/>
            </w:r>
            <w:r w:rsidRPr="007D659A">
              <w:rPr>
                <w:color w:val="000000"/>
                <w:sz w:val="28"/>
                <w:szCs w:val="28"/>
              </w:rPr>
              <w:br/>
            </w:r>
            <w:r w:rsidRPr="007D659A">
              <w:rPr>
                <w:color w:val="000000"/>
                <w:sz w:val="28"/>
                <w:szCs w:val="28"/>
              </w:rPr>
              <w:br/>
            </w:r>
            <w:r w:rsidRPr="007D659A">
              <w:rPr>
                <w:color w:val="000000"/>
                <w:sz w:val="28"/>
                <w:szCs w:val="28"/>
              </w:rPr>
              <w:br/>
            </w:r>
            <w:r w:rsidRPr="007D659A">
              <w:rPr>
                <w:b/>
                <w:bCs/>
                <w:color w:val="000000"/>
                <w:sz w:val="28"/>
                <w:szCs w:val="28"/>
              </w:rPr>
              <w:t>Tên người đại diện</w:t>
            </w:r>
          </w:p>
        </w:tc>
      </w:tr>
    </w:tbl>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bookmarkStart w:id="0" w:name="_GoBack"/>
      <w:bookmarkEnd w:id="0"/>
    </w:p>
    <w:p w:rsidR="00323323" w:rsidRPr="007D659A" w:rsidRDefault="00323323" w:rsidP="00323323">
      <w:pPr>
        <w:pStyle w:val="NormalWeb"/>
        <w:shd w:val="clear" w:color="auto" w:fill="FFFFFF"/>
        <w:spacing w:before="120" w:beforeAutospacing="0" w:after="120" w:afterAutospacing="0" w:line="234" w:lineRule="atLeast"/>
        <w:jc w:val="center"/>
        <w:rPr>
          <w:color w:val="000000"/>
          <w:sz w:val="28"/>
          <w:szCs w:val="28"/>
        </w:rPr>
      </w:pPr>
      <w:r w:rsidRPr="007D659A">
        <w:rPr>
          <w:b/>
          <w:bCs/>
          <w:color w:val="000000"/>
          <w:sz w:val="28"/>
          <w:szCs w:val="28"/>
        </w:rPr>
        <w:lastRenderedPageBreak/>
        <w:t>Phụ lục IIIc</w:t>
      </w:r>
    </w:p>
    <w:p w:rsidR="00323323" w:rsidRPr="007D659A" w:rsidRDefault="00323323" w:rsidP="00323323">
      <w:pPr>
        <w:pStyle w:val="NormalWeb"/>
        <w:shd w:val="clear" w:color="auto" w:fill="FFFFFF"/>
        <w:spacing w:before="120" w:beforeAutospacing="0" w:after="120" w:afterAutospacing="0" w:line="234" w:lineRule="atLeast"/>
        <w:jc w:val="center"/>
        <w:rPr>
          <w:color w:val="000000"/>
          <w:sz w:val="28"/>
          <w:szCs w:val="28"/>
        </w:rPr>
      </w:pPr>
      <w:r w:rsidRPr="007D659A">
        <w:rPr>
          <w:b/>
          <w:bCs/>
          <w:color w:val="000000"/>
          <w:sz w:val="28"/>
          <w:szCs w:val="28"/>
        </w:rPr>
        <w:t>MẪU BÁO CÁO ĐỀ XUẤT CHỦ TRƯƠNG ĐẦU TƯ CHƯƠNG TRÌNH, DỰ ÁN SỬ DỤNG VỐN ODA, VỐN VAY ƯU ĐÃI</w:t>
      </w:r>
    </w:p>
    <w:p w:rsidR="00323323" w:rsidRPr="007D659A" w:rsidRDefault="00323323" w:rsidP="00323323">
      <w:pPr>
        <w:pStyle w:val="NormalWeb"/>
        <w:shd w:val="clear" w:color="auto" w:fill="FFFFFF"/>
        <w:spacing w:before="0" w:beforeAutospacing="0" w:after="0" w:afterAutospacing="0" w:line="234" w:lineRule="atLeast"/>
        <w:jc w:val="center"/>
        <w:rPr>
          <w:color w:val="000000"/>
          <w:sz w:val="28"/>
          <w:szCs w:val="28"/>
        </w:rPr>
      </w:pPr>
      <w:r w:rsidRPr="007D659A">
        <w:rPr>
          <w:i/>
          <w:iCs/>
          <w:color w:val="000000"/>
          <w:sz w:val="28"/>
          <w:szCs w:val="28"/>
        </w:rPr>
        <w:t>(Kèm theo Nghị định số </w:t>
      </w:r>
      <w:hyperlink r:id="rId5" w:tgtFrame="_blank" w:tooltip="Nghị định 114/2021/NĐ-CP" w:history="1">
        <w:r w:rsidRPr="007D659A">
          <w:rPr>
            <w:rStyle w:val="Hyperlink"/>
            <w:i/>
            <w:iCs/>
            <w:color w:val="000000"/>
            <w:sz w:val="28"/>
            <w:szCs w:val="28"/>
          </w:rPr>
          <w:t>114/2021/NĐ-CP</w:t>
        </w:r>
      </w:hyperlink>
      <w:r w:rsidRPr="007D659A">
        <w:rPr>
          <w:i/>
          <w:iCs/>
          <w:color w:val="000000"/>
          <w:sz w:val="28"/>
          <w:szCs w:val="28"/>
        </w:rPr>
        <w:t> ngày 16 tháng 12 năm 2021 của Chính phủ)</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b/>
          <w:bCs/>
          <w:color w:val="000000"/>
          <w:sz w:val="28"/>
          <w:szCs w:val="28"/>
        </w:rPr>
        <w:t>I. NHỮNG THÔNG TIN CHỦ YẾU</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1. Tên chương trình, dự án (tiếng Việt và tiếng Anh).</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2. Cơ quan chủ quản, đơn vị đề xuất và chủ dự án (dự kiến): Tên, địa chỉ và các thông tin liên quan khác.</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3. Nhà tài trợ và đồng tài trợ nước ngoài (nếu có) dự kiến hỗ trợ thực hiện chương trình.</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b/>
          <w:bCs/>
          <w:color w:val="000000"/>
          <w:sz w:val="28"/>
          <w:szCs w:val="28"/>
        </w:rPr>
        <w:t>II. NỘI DUNG CHỦ YẾU CỦA CHƯƠNG TRÌNH, DỰ ÁN</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Nội dung Báo cáo đề xuất chủ trương đầu tư chương trình, dự án sử dụng vốn ODA, vốn vay ưu đãi theo quy định tại Điều 31 Luật Đầu tư công và bổ sung thêm các nội dung liên quan đến vốn ODA, vốn vay ưu đãi như sau:</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1. Khái quát các chương trình, dự án khác đã và đang thực hiện bằng những nguồn vốn khác nhau (nếu có) nhằm mục đích hỗ trợ giải quyết các vấn đề có liên quan.</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7. Đối tượng thụ hưởng trực tiếp và gián tiếp của chương trình.</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8. Đánh giá sơ bộ chương trình, dự án về: tính hiệu quả (kinh tế, xã hội, môi trường), tính khả thi và tính bền vững của chương trình, dự án.</w:t>
      </w:r>
    </w:p>
    <w:p w:rsidR="00323323" w:rsidRPr="007D659A"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lastRenderedPageBreak/>
        <w:t>9. Đề xuất hình thức tổ chức quản lý thực hiện chương trình.</w:t>
      </w:r>
    </w:p>
    <w:p w:rsidR="00323323" w:rsidRDefault="00323323" w:rsidP="00323323">
      <w:pPr>
        <w:pStyle w:val="NormalWeb"/>
        <w:shd w:val="clear" w:color="auto" w:fill="FFFFFF"/>
        <w:spacing w:before="120" w:beforeAutospacing="0" w:after="120" w:afterAutospacing="0" w:line="234" w:lineRule="atLeast"/>
        <w:jc w:val="both"/>
        <w:rPr>
          <w:color w:val="000000"/>
          <w:sz w:val="28"/>
          <w:szCs w:val="28"/>
        </w:rPr>
      </w:pPr>
      <w:r w:rsidRPr="007D659A">
        <w:rPr>
          <w:color w:val="000000"/>
          <w:sz w:val="28"/>
          <w:szCs w:val="28"/>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323323" w:rsidRDefault="00323323" w:rsidP="00323323">
      <w:pPr>
        <w:pStyle w:val="NormalWeb"/>
        <w:shd w:val="clear" w:color="auto" w:fill="FFFFFF"/>
        <w:spacing w:before="120" w:beforeAutospacing="0" w:after="120" w:afterAutospacing="0" w:line="234" w:lineRule="atLeast"/>
        <w:jc w:val="center"/>
        <w:rPr>
          <w:b/>
          <w:bCs/>
          <w:color w:val="000000"/>
          <w:sz w:val="28"/>
          <w:szCs w:val="28"/>
        </w:rPr>
      </w:pPr>
    </w:p>
    <w:p w:rsidR="00323323" w:rsidRPr="007D659A" w:rsidRDefault="00323323" w:rsidP="00323323">
      <w:pPr>
        <w:pStyle w:val="NormalWeb"/>
        <w:shd w:val="clear" w:color="auto" w:fill="FFFFFF"/>
        <w:spacing w:before="120" w:beforeAutospacing="0" w:after="120" w:afterAutospacing="0" w:line="234" w:lineRule="atLeast"/>
        <w:jc w:val="center"/>
        <w:rPr>
          <w:color w:val="000000"/>
          <w:sz w:val="28"/>
          <w:szCs w:val="28"/>
        </w:rPr>
      </w:pPr>
      <w:r w:rsidRPr="007D659A">
        <w:rPr>
          <w:b/>
          <w:bCs/>
          <w:color w:val="000000"/>
          <w:sz w:val="28"/>
          <w:szCs w:val="28"/>
        </w:rPr>
        <w:t>Phụ lục IVb</w:t>
      </w:r>
    </w:p>
    <w:p w:rsidR="00323323" w:rsidRPr="007D659A" w:rsidRDefault="00323323" w:rsidP="00323323">
      <w:pPr>
        <w:pStyle w:val="NormalWeb"/>
        <w:shd w:val="clear" w:color="auto" w:fill="FFFFFF"/>
        <w:spacing w:before="120" w:beforeAutospacing="0" w:after="120" w:afterAutospacing="0" w:line="234" w:lineRule="atLeast"/>
        <w:jc w:val="center"/>
        <w:rPr>
          <w:color w:val="000000"/>
          <w:sz w:val="28"/>
          <w:szCs w:val="28"/>
        </w:rPr>
      </w:pPr>
      <w:r w:rsidRPr="007D659A">
        <w:rPr>
          <w:b/>
          <w:bCs/>
          <w:color w:val="000000"/>
          <w:sz w:val="28"/>
          <w:szCs w:val="28"/>
        </w:rPr>
        <w:t>MẪU BÁO CÁO KẾT QUẢ THẨM ĐỊNH BÁO CÁO NGHIÊN CỨU TIỀN KHẢ THI, BÁO CÁO ĐỀ XUẤT CHỦ TRƯƠNG ĐẦU TƯ CHƯƠNG TRÌNH, DỰ ÁN SỬ DỤNG VỐN ODA, VỐN VAY ƯU ĐÃI</w:t>
      </w:r>
    </w:p>
    <w:p w:rsidR="00323323" w:rsidRPr="007D659A" w:rsidRDefault="00323323" w:rsidP="00323323">
      <w:pPr>
        <w:pStyle w:val="NormalWeb"/>
        <w:shd w:val="clear" w:color="auto" w:fill="FFFFFF"/>
        <w:spacing w:before="0" w:beforeAutospacing="0" w:after="0" w:afterAutospacing="0" w:line="234" w:lineRule="atLeast"/>
        <w:jc w:val="center"/>
        <w:rPr>
          <w:color w:val="000000"/>
          <w:sz w:val="28"/>
          <w:szCs w:val="28"/>
        </w:rPr>
      </w:pPr>
      <w:r w:rsidRPr="007D659A">
        <w:rPr>
          <w:i/>
          <w:iCs/>
          <w:color w:val="000000"/>
          <w:sz w:val="28"/>
          <w:szCs w:val="28"/>
        </w:rPr>
        <w:t>(Kèm theo Nghị định số </w:t>
      </w:r>
      <w:hyperlink r:id="rId6" w:tgtFrame="_blank" w:tooltip="Nghị định 114/2021/NĐ-CP" w:history="1">
        <w:r w:rsidRPr="007D659A">
          <w:rPr>
            <w:rStyle w:val="Hyperlink"/>
            <w:i/>
            <w:iCs/>
            <w:color w:val="000000"/>
            <w:sz w:val="28"/>
            <w:szCs w:val="28"/>
          </w:rPr>
          <w:t>114/2021/NĐ-CP</w:t>
        </w:r>
      </w:hyperlink>
      <w:r w:rsidRPr="007D659A">
        <w:rPr>
          <w:i/>
          <w:iCs/>
          <w:color w:val="000000"/>
          <w:sz w:val="28"/>
          <w:szCs w:val="28"/>
        </w:rPr>
        <w:t> ngày 16 tháng 12 năm 2021 của Chính phủ)</w:t>
      </w:r>
    </w:p>
    <w:tbl>
      <w:tblPr>
        <w:tblW w:w="5346" w:type="pct"/>
        <w:tblCellSpacing w:w="0" w:type="dxa"/>
        <w:tblInd w:w="-882" w:type="dxa"/>
        <w:shd w:val="clear" w:color="auto" w:fill="FFFFFF"/>
        <w:tblCellMar>
          <w:left w:w="0" w:type="dxa"/>
          <w:right w:w="0" w:type="dxa"/>
        </w:tblCellMar>
        <w:tblLook w:val="04A0" w:firstRow="1" w:lastRow="0" w:firstColumn="1" w:lastColumn="0" w:noHBand="0" w:noVBand="1"/>
      </w:tblPr>
      <w:tblGrid>
        <w:gridCol w:w="3539"/>
        <w:gridCol w:w="6469"/>
      </w:tblGrid>
      <w:tr w:rsidR="00323323" w:rsidRPr="007D659A" w:rsidTr="009E4BCA">
        <w:trPr>
          <w:tblCellSpacing w:w="0" w:type="dxa"/>
        </w:trPr>
        <w:tc>
          <w:tcPr>
            <w:tcW w:w="3469"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jc w:val="center"/>
              <w:rPr>
                <w:color w:val="000000"/>
                <w:sz w:val="28"/>
                <w:szCs w:val="28"/>
              </w:rPr>
            </w:pPr>
            <w:r w:rsidRPr="007D659A">
              <w:rPr>
                <w:b/>
                <w:bCs/>
                <w:color w:val="000000"/>
                <w:sz w:val="28"/>
                <w:szCs w:val="28"/>
              </w:rPr>
              <w:t>CƠ QUAN THẨM ĐỊNH</w:t>
            </w:r>
            <w:r w:rsidRPr="007D659A">
              <w:rPr>
                <w:b/>
                <w:bCs/>
                <w:color w:val="000000"/>
                <w:sz w:val="28"/>
                <w:szCs w:val="28"/>
              </w:rPr>
              <w:br/>
              <w:t>--------</w:t>
            </w:r>
          </w:p>
        </w:tc>
        <w:tc>
          <w:tcPr>
            <w:tcW w:w="6341"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jc w:val="center"/>
              <w:rPr>
                <w:color w:val="000000"/>
                <w:sz w:val="28"/>
                <w:szCs w:val="28"/>
              </w:rPr>
            </w:pPr>
            <w:r w:rsidRPr="007D659A">
              <w:rPr>
                <w:b/>
                <w:bCs/>
                <w:color w:val="000000"/>
                <w:sz w:val="28"/>
                <w:szCs w:val="28"/>
              </w:rPr>
              <w:t>CỘNG HÒA XÃ HỘI CHỦ NGHĨA VIỆT NAM</w:t>
            </w:r>
            <w:r w:rsidRPr="007D659A">
              <w:rPr>
                <w:b/>
                <w:bCs/>
                <w:color w:val="000000"/>
                <w:sz w:val="28"/>
                <w:szCs w:val="28"/>
              </w:rPr>
              <w:br/>
              <w:t>Độc lập - Tự do - Hạnh phúc</w:t>
            </w:r>
            <w:r w:rsidRPr="007D659A">
              <w:rPr>
                <w:b/>
                <w:bCs/>
                <w:color w:val="000000"/>
                <w:sz w:val="28"/>
                <w:szCs w:val="28"/>
              </w:rPr>
              <w:br/>
              <w:t>---------------</w:t>
            </w:r>
          </w:p>
        </w:tc>
      </w:tr>
      <w:tr w:rsidR="00323323" w:rsidRPr="007D659A" w:rsidTr="009E4BCA">
        <w:trPr>
          <w:tblCellSpacing w:w="0" w:type="dxa"/>
        </w:trPr>
        <w:tc>
          <w:tcPr>
            <w:tcW w:w="3469"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jc w:val="center"/>
              <w:rPr>
                <w:color w:val="000000"/>
                <w:sz w:val="28"/>
                <w:szCs w:val="28"/>
              </w:rPr>
            </w:pPr>
            <w:r w:rsidRPr="007D659A">
              <w:rPr>
                <w:color w:val="000000"/>
                <w:sz w:val="28"/>
                <w:szCs w:val="28"/>
              </w:rPr>
              <w:t>Số: …</w:t>
            </w:r>
          </w:p>
        </w:tc>
        <w:tc>
          <w:tcPr>
            <w:tcW w:w="6341" w:type="dxa"/>
            <w:shd w:val="clear" w:color="auto" w:fill="FFFFFF"/>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jc w:val="center"/>
              <w:rPr>
                <w:color w:val="000000"/>
                <w:sz w:val="28"/>
                <w:szCs w:val="28"/>
              </w:rPr>
            </w:pPr>
            <w:r w:rsidRPr="007D659A">
              <w:rPr>
                <w:i/>
                <w:iCs/>
                <w:color w:val="000000"/>
                <w:sz w:val="28"/>
                <w:szCs w:val="28"/>
              </w:rPr>
              <w:t>…, ngày … tháng … năm …</w:t>
            </w:r>
          </w:p>
        </w:tc>
      </w:tr>
    </w:tbl>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BÁO CÁO</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Kết quả thẩm định Báo cáo nghiên cứu tiền khả thi/Báo cáo đề xuất chủ trương đầu tư chương trình/dự án </w:t>
      </w:r>
      <w:r w:rsidRPr="007D659A">
        <w:rPr>
          <w:color w:val="000000"/>
          <w:sz w:val="28"/>
          <w:szCs w:val="28"/>
        </w:rPr>
        <w:t>…</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color w:val="000000"/>
          <w:sz w:val="28"/>
          <w:szCs w:val="28"/>
        </w:rPr>
        <w:t>Kính gửi: (Tên cơ quan trình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Cơ quan (Tên cơ quan thẩm định) nhận được Tờ trình số .... ngày ... tháng ... năm ... của cơ quan (Tên cơ quan trình) trình thẩm định Báo cáo nghiên cứu tiền khả thi/Báo cáo đề xuất chủ trương đầu tư chương trình/dự án (Tên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chương trình/dự án (Tên) như sau:</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Phần thứ nhất</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TÀI LIỆU THẨM ĐỊNH VÀ TỔ CHỨC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 HỒ SƠ TÀI LIỆU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 Tờ trình cơ quan quyết định chủ trương đầu tư chương trình/dự án.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2. Báo cáo nghiên cứu tiền khả thi hoặc Báo cáo đề xuất chủ trương đầu tư theo quy định của Luật Đầu tư công.</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3. Báo cáo thẩm định nội bộ.</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4. Ý kiến thẩm định nguồn vốn và khả năng cân đối vốn của cơ quan thẩm định theo quy định tại Điều 33 của Luật Đầu tư công.</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lastRenderedPageBreak/>
        <w:t>5. Các tài liệu liên quan khác (nếu có).</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II. CÁC CĂN CỨ PHÁP LÝ ĐỂ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 Luật Đầu tư công.</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2. Các văn bản hướng dẫn thi hành Luật Đầu tư công.</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3. Các căn cứ pháp lý khác (nếu có).</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III. TỔ CHỨC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 Đơn vị chủ trì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2. Đơn vị phối hợp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3. Hình thức thẩm định: Tổ chức họp hoặc lấy ý kiến bằng văn bản hoặc áp dụng cả hai hình thức (nếu cần thiết).</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Phần thứ hai</w:t>
      </w:r>
    </w:p>
    <w:p w:rsidR="00323323" w:rsidRPr="007D659A" w:rsidRDefault="00323323" w:rsidP="00323323">
      <w:pPr>
        <w:pStyle w:val="NormalWeb"/>
        <w:spacing w:before="120" w:beforeAutospacing="0" w:after="120" w:afterAutospacing="0" w:line="234" w:lineRule="atLeast"/>
        <w:jc w:val="center"/>
        <w:rPr>
          <w:color w:val="000000"/>
          <w:sz w:val="28"/>
          <w:szCs w:val="28"/>
        </w:rPr>
      </w:pPr>
      <w:r w:rsidRPr="007D659A">
        <w:rPr>
          <w:b/>
          <w:bCs/>
          <w:color w:val="000000"/>
          <w:sz w:val="28"/>
          <w:szCs w:val="28"/>
        </w:rPr>
        <w:t>Ý KIẾN THẨM ĐỊNH CHƯƠNG TRÌNH/DỰ ÁN </w:t>
      </w:r>
      <w:r w:rsidRPr="007D659A">
        <w:rPr>
          <w:color w:val="000000"/>
          <w:sz w:val="28"/>
          <w:szCs w:val="28"/>
        </w:rPr>
        <w:t>……</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 MÔ TẢ THÔNG TIN CHUNG VÀ ĐỀ XUẤT CỦA CƠ QUAN/HỘI ĐỒNG THẨM ĐỊNH CHƯƠNG TRÌNH/DỰ ÁN </w:t>
      </w:r>
      <w:r w:rsidRPr="007D659A">
        <w:rPr>
          <w:color w:val="000000"/>
          <w:sz w:val="28"/>
          <w:szCs w:val="28"/>
        </w:rPr>
        <w:t>……</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 Tên chương trình/dự án: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2. Cơ quan chủ quản: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3. Chủ chương trình/dự án (dự kiến):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4. Nhà tài trợ, đồng tài trợ (nếu có):</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5. Mục tiêu:</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6. Quy mô và nội dung đầu tư:</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7. Dự án nhóm:</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8. Thời gian thực hiện (tiến độ và phân kỳ đầu tư):</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9. Địa điểm thực hiện chương trình/dự án: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 Nguồn vốn đối ứng và mức vốn cụ thể theo từng nguồn (vốn đầu tư và vốn sự nghiệp) theo tiền đồng Việt Nam và quy đổi ra đô la Mỹ.</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11. Cơ chế tài chính trong nước:</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12. Nguồn vốn đề nghị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lastRenderedPageBreak/>
        <w:t>13. Các thông tin khác (nếu có):</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II. TỔNG HỢP Ý KIẾN THẨM ĐỊNH CỦA CÁC ĐƠN VỊ PHỐI HỢP</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Tổng hợp ý kiến của các đơn vị phối hợp thẩm định theo quy định của Luật Đầu tư công, Nghị định của Chính phủ.</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III. Ý KIẾN THẨM ĐỊNH CỦA CƠ QUAN THẨM ĐỊNH</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Việc thẩm định chủ trương đầu tư dự án phải phù hợp với các quy định của Luật Đầu tư công, Nghị định của Chính phủ.</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Các ý kiến thẩm định tập trung vào các nội dung quy định tại Điều 15 của Nghị định này.</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Các ý kiến khác (nếu có).……………………………</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i/>
          <w:iCs/>
          <w:color w:val="000000"/>
          <w:sz w:val="28"/>
          <w:szCs w:val="28"/>
        </w:rPr>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b/>
          <w:bCs/>
          <w:color w:val="000000"/>
          <w:sz w:val="28"/>
          <w:szCs w:val="28"/>
        </w:rPr>
        <w:t>IV. KẾT LUẬN</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Chương trình/Dự án (Tên) đủ điều kiện (chưa đủ điều kiện) để trình cấp có thẩm quyền quyết định chủ trương đầu tư và triển khai các bước tiếp theo.</w:t>
      </w:r>
    </w:p>
    <w:p w:rsidR="00323323" w:rsidRPr="007D659A" w:rsidRDefault="00323323" w:rsidP="00323323">
      <w:pPr>
        <w:pStyle w:val="NormalWeb"/>
        <w:spacing w:before="120" w:beforeAutospacing="0" w:after="120" w:afterAutospacing="0" w:line="234" w:lineRule="atLeast"/>
        <w:jc w:val="both"/>
        <w:rPr>
          <w:color w:val="000000"/>
          <w:sz w:val="28"/>
          <w:szCs w:val="28"/>
        </w:rPr>
      </w:pPr>
      <w:r w:rsidRPr="007D659A">
        <w:rPr>
          <w:color w:val="000000"/>
          <w:sz w:val="28"/>
          <w:szCs w:val="28"/>
        </w:rPr>
        <w:t>Trên đây là ý kiến thẩm định của (Cơ quan thẩm định/Hội đồng thẩm định) về chủ trương đầu tư chương trình/dự án, đề nghị cơ quan (Tên cơ quan trình) xem xét báo cáo cấp có thẩm quyền điều chỉnh (nếu yêu cầu điều chỉnh) hoặc quyết định chủ trương đầu tư chương trình/dự án (nếu chấp thuận đề xuất của cơ quan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323323" w:rsidRPr="007D659A" w:rsidTr="009E4BCA">
        <w:trPr>
          <w:tblCellSpacing w:w="0" w:type="dxa"/>
        </w:trPr>
        <w:tc>
          <w:tcPr>
            <w:tcW w:w="4503" w:type="dxa"/>
            <w:shd w:val="clear" w:color="auto" w:fill="auto"/>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rPr>
                <w:color w:val="000000"/>
                <w:sz w:val="28"/>
                <w:szCs w:val="28"/>
              </w:rPr>
            </w:pPr>
            <w:r w:rsidRPr="007D659A">
              <w:rPr>
                <w:b/>
                <w:bCs/>
                <w:i/>
                <w:iCs/>
                <w:color w:val="000000"/>
                <w:sz w:val="28"/>
                <w:szCs w:val="28"/>
              </w:rPr>
              <w:t>Nơi nhận:</w:t>
            </w:r>
            <w:r w:rsidRPr="007D659A">
              <w:rPr>
                <w:b/>
                <w:bCs/>
                <w:i/>
                <w:iCs/>
                <w:color w:val="000000"/>
                <w:sz w:val="28"/>
                <w:szCs w:val="28"/>
              </w:rPr>
              <w:br/>
            </w:r>
            <w:r w:rsidRPr="007D659A">
              <w:rPr>
                <w:color w:val="000000"/>
                <w:sz w:val="28"/>
                <w:szCs w:val="28"/>
              </w:rPr>
              <w:t>- Như trên;</w:t>
            </w:r>
            <w:r w:rsidRPr="007D659A">
              <w:rPr>
                <w:color w:val="000000"/>
                <w:sz w:val="28"/>
                <w:szCs w:val="28"/>
              </w:rPr>
              <w:br/>
              <w:t>- Cơ quan quyết định chủ trương đầu tư dự án;</w:t>
            </w:r>
            <w:r w:rsidRPr="007D659A">
              <w:rPr>
                <w:color w:val="000000"/>
                <w:sz w:val="28"/>
                <w:szCs w:val="28"/>
              </w:rPr>
              <w:br/>
              <w:t>- Các cơ quan liên quan khác;</w:t>
            </w:r>
            <w:r w:rsidRPr="007D659A">
              <w:rPr>
                <w:color w:val="000000"/>
                <w:sz w:val="28"/>
                <w:szCs w:val="28"/>
              </w:rPr>
              <w:br/>
              <w:t>- Lưu: ...</w:t>
            </w:r>
          </w:p>
        </w:tc>
        <w:tc>
          <w:tcPr>
            <w:tcW w:w="4677" w:type="dxa"/>
            <w:shd w:val="clear" w:color="auto" w:fill="auto"/>
            <w:tcMar>
              <w:top w:w="0" w:type="dxa"/>
              <w:left w:w="108" w:type="dxa"/>
              <w:bottom w:w="0" w:type="dxa"/>
              <w:right w:w="108" w:type="dxa"/>
            </w:tcMar>
            <w:hideMark/>
          </w:tcPr>
          <w:p w:rsidR="00323323" w:rsidRPr="007D659A" w:rsidRDefault="00323323" w:rsidP="009E4BCA">
            <w:pPr>
              <w:pStyle w:val="NormalWeb"/>
              <w:spacing w:before="120" w:beforeAutospacing="0" w:after="120" w:afterAutospacing="0" w:line="234" w:lineRule="atLeast"/>
              <w:jc w:val="center"/>
              <w:rPr>
                <w:color w:val="000000"/>
                <w:sz w:val="28"/>
                <w:szCs w:val="28"/>
              </w:rPr>
            </w:pPr>
            <w:r w:rsidRPr="007D659A">
              <w:rPr>
                <w:b/>
                <w:bCs/>
                <w:color w:val="000000"/>
                <w:sz w:val="28"/>
                <w:szCs w:val="28"/>
              </w:rPr>
              <w:t>ĐẠI DIỆN CƠ QUAN THẨM ĐỊNH</w:t>
            </w:r>
            <w:r w:rsidRPr="007D659A">
              <w:rPr>
                <w:b/>
                <w:bCs/>
                <w:color w:val="000000"/>
                <w:sz w:val="28"/>
                <w:szCs w:val="28"/>
              </w:rPr>
              <w:br/>
            </w:r>
            <w:r w:rsidRPr="007D659A">
              <w:rPr>
                <w:i/>
                <w:iCs/>
                <w:color w:val="000000"/>
                <w:sz w:val="28"/>
                <w:szCs w:val="28"/>
              </w:rPr>
              <w:t>(Ký, ghi rõ họ tên, chức vụ và đóng dấu)</w:t>
            </w:r>
            <w:r w:rsidRPr="007D659A">
              <w:rPr>
                <w:i/>
                <w:iCs/>
                <w:color w:val="000000"/>
                <w:sz w:val="28"/>
                <w:szCs w:val="28"/>
              </w:rPr>
              <w:br/>
            </w:r>
            <w:r w:rsidRPr="007D659A">
              <w:rPr>
                <w:b/>
                <w:bCs/>
                <w:color w:val="000000"/>
                <w:sz w:val="28"/>
                <w:szCs w:val="28"/>
              </w:rPr>
              <w:br/>
            </w:r>
            <w:r w:rsidRPr="007D659A">
              <w:rPr>
                <w:b/>
                <w:bCs/>
                <w:color w:val="000000"/>
                <w:sz w:val="28"/>
                <w:szCs w:val="28"/>
              </w:rPr>
              <w:br/>
            </w:r>
            <w:r w:rsidRPr="007D659A">
              <w:rPr>
                <w:b/>
                <w:bCs/>
                <w:color w:val="000000"/>
                <w:sz w:val="28"/>
                <w:szCs w:val="28"/>
              </w:rPr>
              <w:br/>
            </w:r>
            <w:r w:rsidRPr="007D659A">
              <w:rPr>
                <w:b/>
                <w:bCs/>
                <w:color w:val="000000"/>
                <w:sz w:val="28"/>
                <w:szCs w:val="28"/>
              </w:rPr>
              <w:br/>
              <w:t>Tên người đại diện</w:t>
            </w:r>
          </w:p>
        </w:tc>
      </w:tr>
    </w:tbl>
    <w:p w:rsidR="001D7EC4" w:rsidRDefault="001D7EC4"/>
    <w:sectPr w:rsidR="001D7EC4" w:rsidSect="0032332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3"/>
    <w:rsid w:val="001D7EC4"/>
    <w:rsid w:val="0032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446B"/>
  <w15:chartTrackingRefBased/>
  <w15:docId w15:val="{63E3265B-44AF-46C4-8E47-DDA207DD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23"/>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3323"/>
    <w:rPr>
      <w:color w:val="0000FF"/>
      <w:u w:val="single"/>
    </w:rPr>
  </w:style>
  <w:style w:type="paragraph" w:styleId="NormalWeb">
    <w:name w:val="Normal (Web)"/>
    <w:basedOn w:val="Normal"/>
    <w:uiPriority w:val="99"/>
    <w:rsid w:val="00323323"/>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nghi-dinh-114-2021-nd-cp-quan-ly-va-su-dung-von-ho-tro-phat-trien-chinh-thuc-oda-497880.aspx" TargetMode="External"/><Relationship Id="rId11" Type="http://schemas.openxmlformats.org/officeDocument/2006/relationships/customXml" Target="../customXml/item3.xml"/><Relationship Id="rId5" Type="http://schemas.openxmlformats.org/officeDocument/2006/relationships/hyperlink" Target="https://thuvienphapluat.vn/van-ban/tai-chinh-nha-nuoc/nghi-dinh-114-2021-nd-cp-quan-ly-va-su-dung-von-ho-tro-phat-trien-chinh-thuc-oda-497880.aspx" TargetMode="External"/><Relationship Id="rId10" Type="http://schemas.openxmlformats.org/officeDocument/2006/relationships/customXml" Target="../customXml/item2.xml"/><Relationship Id="rId4" Type="http://schemas.openxmlformats.org/officeDocument/2006/relationships/hyperlink" Target="https://thuvienphapluat.vn/van-ban/tai-chinh-nha-nuoc/nghi-dinh-114-2021-nd-cp-quan-ly-va-su-dung-von-ho-tro-phat-trien-chinh-thuc-oda-497880.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QY5UZ4ZQWDMN-1850682920-531</_dlc_DocId>
    <_dlc_DocIdUrl xmlns="df6cab6d-25a5-4a45-89de-f19c5af208b6">
      <Url>https://skhdt.dongnai.gov.vn/_layouts/15/DocIdRedir.aspx?ID=QY5UZ4ZQWDMN-1850682920-531</Url>
      <Description>QY5UZ4ZQWDMN-1850682920-531</Description>
    </_dlc_DocIdUrl>
  </documentManagement>
</p:properties>
</file>

<file path=customXml/itemProps1.xml><?xml version="1.0" encoding="utf-8"?>
<ds:datastoreItem xmlns:ds="http://schemas.openxmlformats.org/officeDocument/2006/customXml" ds:itemID="{676F601B-F9BF-43F9-B585-FBD281B479F4}"/>
</file>

<file path=customXml/itemProps2.xml><?xml version="1.0" encoding="utf-8"?>
<ds:datastoreItem xmlns:ds="http://schemas.openxmlformats.org/officeDocument/2006/customXml" ds:itemID="{4BDAA63F-02CE-4C86-9B5A-A9062AF8A2BD}"/>
</file>

<file path=customXml/itemProps3.xml><?xml version="1.0" encoding="utf-8"?>
<ds:datastoreItem xmlns:ds="http://schemas.openxmlformats.org/officeDocument/2006/customXml" ds:itemID="{4907D259-5CF2-42BE-AD8A-AC06FA052467}"/>
</file>

<file path=customXml/itemProps4.xml><?xml version="1.0" encoding="utf-8"?>
<ds:datastoreItem xmlns:ds="http://schemas.openxmlformats.org/officeDocument/2006/customXml" ds:itemID="{E07A9104-7546-46CE-A381-BD35C8C1A3A2}"/>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2024-03-31T13:11:00Z</dcterms:created>
  <dcterms:modified xsi:type="dcterms:W3CDTF">2024-03-31T13:11:00Z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2364d880-a6d4-47dd-bc66-66eda86241b3</vt:lpwstr>
  </property>
</Properties>
</file>